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rPr>
          <w:rFonts w:ascii="黑体" w:eastAsia="黑体"/>
        </w:rPr>
      </w:pPr>
    </w:p>
    <w:p>
      <w:pPr>
        <w:pStyle w:val="2"/>
        <w:spacing w:before="55"/>
        <w:ind w:left="329"/>
        <w:rPr>
          <w:rFonts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2"/>
        <w:spacing w:before="9"/>
        <w:rPr>
          <w:rFonts w:ascii="黑体"/>
          <w:sz w:val="3"/>
        </w:rPr>
      </w:pPr>
    </w:p>
    <w:p>
      <w:pPr>
        <w:pStyle w:val="2"/>
        <w:adjustRightInd w:val="0"/>
        <w:snapToGrid w:val="0"/>
        <w:ind w:firstLine="1084" w:firstLineChars="300"/>
        <w:jc w:val="both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南阳理工学院大学生创新创业孵化园第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二十一</w:t>
      </w:r>
      <w:r>
        <w:rPr>
          <w:rFonts w:hint="eastAsia" w:ascii="黑体" w:hAnsi="黑体" w:eastAsia="黑体"/>
          <w:b/>
          <w:sz w:val="36"/>
          <w:szCs w:val="36"/>
        </w:rPr>
        <w:t>批</w:t>
      </w:r>
    </w:p>
    <w:p>
      <w:pPr>
        <w:pStyle w:val="2"/>
        <w:adjustRightInd w:val="0"/>
        <w:snapToGrid w:val="0"/>
        <w:ind w:firstLine="1807" w:firstLineChars="500"/>
        <w:jc w:val="both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入驻创业项目遴选结果汇总表</w:t>
      </w:r>
    </w:p>
    <w:bookmarkEnd w:id="0"/>
    <w:p>
      <w:pPr>
        <w:pStyle w:val="2"/>
        <w:rPr>
          <w:rFonts w:ascii="黑体"/>
          <w:sz w:val="20"/>
        </w:rPr>
      </w:pPr>
    </w:p>
    <w:p>
      <w:pPr>
        <w:pStyle w:val="2"/>
        <w:spacing w:before="7"/>
        <w:rPr>
          <w:rFonts w:ascii="黑体"/>
          <w:sz w:val="2"/>
        </w:rPr>
      </w:pPr>
    </w:p>
    <w:tbl>
      <w:tblPr>
        <w:tblStyle w:val="7"/>
        <w:tblpPr w:leftFromText="180" w:rightFromText="180" w:vertAnchor="text" w:horzAnchor="page" w:tblpX="444" w:tblpY="72"/>
        <w:tblOverlap w:val="never"/>
        <w:tblW w:w="106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1145"/>
        <w:gridCol w:w="2741"/>
        <w:gridCol w:w="1322"/>
        <w:gridCol w:w="1620"/>
        <w:gridCol w:w="1248"/>
        <w:gridCol w:w="1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90" w:type="dxa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11"/>
              <w:spacing w:before="1"/>
              <w:ind w:left="176" w:right="167"/>
              <w:jc w:val="center"/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1145" w:type="dxa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11"/>
              <w:spacing w:before="1"/>
              <w:ind w:left="130" w:right="123"/>
              <w:jc w:val="center"/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  <w:t>项目类别</w:t>
            </w:r>
          </w:p>
        </w:tc>
        <w:tc>
          <w:tcPr>
            <w:tcW w:w="2741" w:type="dxa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11"/>
              <w:spacing w:before="1"/>
              <w:ind w:right="1178"/>
              <w:jc w:val="center"/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1322" w:type="dxa"/>
          </w:tcPr>
          <w:p>
            <w:pPr>
              <w:pStyle w:val="11"/>
              <w:spacing w:before="37"/>
              <w:ind w:left="4"/>
              <w:jc w:val="center"/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  <w:t>项目负</w:t>
            </w:r>
          </w:p>
          <w:p>
            <w:pPr>
              <w:pStyle w:val="11"/>
              <w:spacing w:before="43"/>
              <w:ind w:left="4"/>
              <w:jc w:val="center"/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  <w:t>责人</w:t>
            </w:r>
          </w:p>
        </w:tc>
        <w:tc>
          <w:tcPr>
            <w:tcW w:w="1620" w:type="dxa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11"/>
              <w:spacing w:before="1"/>
              <w:ind w:left="129" w:right="119"/>
              <w:jc w:val="center"/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  <w:t>所在学院</w:t>
            </w:r>
          </w:p>
        </w:tc>
        <w:tc>
          <w:tcPr>
            <w:tcW w:w="1248" w:type="dxa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11"/>
              <w:spacing w:before="1"/>
              <w:ind w:left="7"/>
              <w:jc w:val="center"/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  <w:t>指导老师</w:t>
            </w:r>
          </w:p>
        </w:tc>
        <w:tc>
          <w:tcPr>
            <w:tcW w:w="1756" w:type="dxa"/>
          </w:tcPr>
          <w:p>
            <w:pPr>
              <w:pStyle w:val="11"/>
              <w:spacing w:before="1"/>
              <w:ind w:left="7"/>
              <w:jc w:val="center"/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</w:pPr>
          </w:p>
          <w:p>
            <w:pPr>
              <w:ind w:firstLine="422" w:firstLineChars="2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支撑企业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90" w:type="dxa"/>
          </w:tcPr>
          <w:p>
            <w:pPr>
              <w:pStyle w:val="11"/>
              <w:spacing w:before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倷忒设计工作室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宋伟轩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宗荣珍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90" w:type="dxa"/>
          </w:tcPr>
          <w:p>
            <w:pPr>
              <w:pStyle w:val="11"/>
              <w:spacing w:before="1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东方带货直播间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李仁集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杨军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南阳一鸣文化传媒有限公司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90" w:type="dxa"/>
          </w:tcPr>
          <w:p>
            <w:pPr>
              <w:pStyle w:val="11"/>
              <w:spacing w:before="6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3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生活服务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帮帮校园工作室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刘耀杰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陈哲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90" w:type="dxa"/>
          </w:tcPr>
          <w:p>
            <w:pPr>
              <w:pStyle w:val="11"/>
              <w:spacing w:before="7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4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三人行工程造价与咨询团队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冯鸿运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庞飞、井珉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河南省朝阳建筑设计有限公司南阳分公司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南阳智诚建筑设计服务有限公司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90" w:type="dxa"/>
          </w:tcPr>
          <w:p>
            <w:pPr>
              <w:pStyle w:val="11"/>
              <w:spacing w:before="7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5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星禾文化传媒科技有限公司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于洪坤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李欣、何广涛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河南晨帆建设有限公司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90" w:type="dxa"/>
          </w:tcPr>
          <w:p>
            <w:pPr>
              <w:pStyle w:val="11"/>
              <w:spacing w:before="6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6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九城垒土BIM建模团队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岑江飞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庞飞、井珉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河南省朝阳建筑设计有限公司南阳分公司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南阳智诚建筑设计服务有限公司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spacing w:before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7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生活服务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青少年羽球博越培训机构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刘鹏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马山坡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南工DIY体验馆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胡静雪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范蠡商学院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闫旭、李东阳</w:t>
            </w:r>
          </w:p>
        </w:tc>
        <w:tc>
          <w:tcPr>
            <w:tcW w:w="175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生活服务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十六原创工作室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高静圆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吴默默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财务工商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锦途快帐工作室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张慎贵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范蠡商学院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周青浮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河南亚太联合会计师事务所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技术研发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户外电源研究院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翟俊企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计算机与软件学院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韩军良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生活服务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凰羽阁汉服展示馆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王稼钰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生物与化学工程学院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13</w:t>
            </w:r>
          </w:p>
          <w:p>
            <w:pPr>
              <w:pStyle w:val="11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文化传媒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南阳新义方音视频制作工作室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骆志芳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南阳新义方留学服务有限公司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11"/>
              <w:ind w:left="11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技术研发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预小餐工作室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赵浩东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王闯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技术研发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逃跑隧道工作室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张鹏亮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方士超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生活服务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加减乘除DIY体验馆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雷花姣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谭萌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生活服务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时锦坊刺绣定制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赵芷淳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谭萌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生活服务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校园沉浸式剧本杀设计室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候玉粉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谭萌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生活服务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闲暇时光体验馆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郭亚丽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谭萌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野草自媒体孵化工作室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叶小宝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岳小玲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生活服务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书院茶室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范蠡商学院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高淯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生活服务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时间咖啡古今茶社校园健康餐饮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范蠡商学院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殷朝兵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小花瓣文创工作室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闫阳阳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数字媒体与艺术设计学院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安芳园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郑州颁璞网络科技有限公司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声起南工—普通话推广公益指导中心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程涛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美颜印象化妆品店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杨振宁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范蠡商学院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刘晓亮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清宁自媒体工作室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刘航江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范蠡商学院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周青浮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生活服务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告白写真馆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张子怡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岳小玲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0" w:type="dxa"/>
          </w:tcPr>
          <w:p>
            <w:pPr>
              <w:pStyle w:val="11"/>
              <w:ind w:left="11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具象品牌策划设计室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常亚宁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建筑学院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程涛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spacing w:before="10"/>
        <w:rPr>
          <w:sz w:val="20"/>
        </w:rPr>
      </w:pPr>
    </w:p>
    <w:sectPr>
      <w:footerReference r:id="rId3" w:type="default"/>
      <w:pgSz w:w="11910" w:h="16840"/>
      <w:pgMar w:top="1580" w:right="0" w:bottom="1380" w:left="1260" w:header="0" w:footer="118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6236970</wp:posOffset>
              </wp:positionH>
              <wp:positionV relativeFrom="page">
                <wp:posOffset>9797415</wp:posOffset>
              </wp:positionV>
              <wp:extent cx="471170" cy="203835"/>
              <wp:effectExtent l="0" t="0" r="0" b="0"/>
              <wp:wrapNone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91.1pt;margin-top:771.45pt;height:16.05pt;width:37.1pt;mso-position-horizontal-relative:page;mso-position-vertical-relative:page;z-index:-251657216;mso-width-relative:page;mso-height-relative:page;" filled="f" stroked="f" coordsize="21600,21600" o:gfxdata="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bWTs&#10;2wAAAA4BAAAPAAAAAAAAAAEAIAAAACIAAABkcnMvZG93bnJldi54bWxQSwECFAAUAAAACACHTuJA&#10;N8RLlKwBAAA7AwAADgAAAAAAAAABACAAAAAq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3E"/>
    <w:rsid w:val="00010D3E"/>
    <w:rsid w:val="0001105E"/>
    <w:rsid w:val="00036AB2"/>
    <w:rsid w:val="00123293"/>
    <w:rsid w:val="00147235"/>
    <w:rsid w:val="00245CB8"/>
    <w:rsid w:val="002C0956"/>
    <w:rsid w:val="00324F70"/>
    <w:rsid w:val="003638B6"/>
    <w:rsid w:val="003769AC"/>
    <w:rsid w:val="004D5F7A"/>
    <w:rsid w:val="00556C18"/>
    <w:rsid w:val="006656B6"/>
    <w:rsid w:val="00745905"/>
    <w:rsid w:val="00776717"/>
    <w:rsid w:val="007B2BB1"/>
    <w:rsid w:val="008250FF"/>
    <w:rsid w:val="0085189C"/>
    <w:rsid w:val="008F38B2"/>
    <w:rsid w:val="008F7D8F"/>
    <w:rsid w:val="00944681"/>
    <w:rsid w:val="00B31FCD"/>
    <w:rsid w:val="00B51A29"/>
    <w:rsid w:val="00B63371"/>
    <w:rsid w:val="00BF1EB9"/>
    <w:rsid w:val="00C321B4"/>
    <w:rsid w:val="00CD3EDF"/>
    <w:rsid w:val="00DD1F51"/>
    <w:rsid w:val="00E80DC0"/>
    <w:rsid w:val="00EA62A9"/>
    <w:rsid w:val="00ED5B76"/>
    <w:rsid w:val="00FC0E29"/>
    <w:rsid w:val="01480163"/>
    <w:rsid w:val="04A2353E"/>
    <w:rsid w:val="05130EDE"/>
    <w:rsid w:val="051357C4"/>
    <w:rsid w:val="052B0556"/>
    <w:rsid w:val="054473E0"/>
    <w:rsid w:val="05BC6489"/>
    <w:rsid w:val="06F27A37"/>
    <w:rsid w:val="06F96EAE"/>
    <w:rsid w:val="0733314C"/>
    <w:rsid w:val="076570CD"/>
    <w:rsid w:val="08881285"/>
    <w:rsid w:val="095C232C"/>
    <w:rsid w:val="095D0ADC"/>
    <w:rsid w:val="09BB2332"/>
    <w:rsid w:val="09DA395E"/>
    <w:rsid w:val="0A38700A"/>
    <w:rsid w:val="0BF80F47"/>
    <w:rsid w:val="0CBA3DC8"/>
    <w:rsid w:val="0DA36949"/>
    <w:rsid w:val="0E0B1231"/>
    <w:rsid w:val="0EB35DD7"/>
    <w:rsid w:val="10704936"/>
    <w:rsid w:val="115E31AD"/>
    <w:rsid w:val="11E949B9"/>
    <w:rsid w:val="13667AD2"/>
    <w:rsid w:val="1417340F"/>
    <w:rsid w:val="16463B14"/>
    <w:rsid w:val="170F60FE"/>
    <w:rsid w:val="171079C8"/>
    <w:rsid w:val="186535CA"/>
    <w:rsid w:val="186F25FE"/>
    <w:rsid w:val="19C04FB9"/>
    <w:rsid w:val="19D14150"/>
    <w:rsid w:val="1CFC3276"/>
    <w:rsid w:val="1FE53255"/>
    <w:rsid w:val="20DA0520"/>
    <w:rsid w:val="214A33D2"/>
    <w:rsid w:val="236B1566"/>
    <w:rsid w:val="238A43D0"/>
    <w:rsid w:val="23C43928"/>
    <w:rsid w:val="24E53448"/>
    <w:rsid w:val="27126B93"/>
    <w:rsid w:val="28156D88"/>
    <w:rsid w:val="28236209"/>
    <w:rsid w:val="28763D5A"/>
    <w:rsid w:val="29B672C2"/>
    <w:rsid w:val="2A2105DE"/>
    <w:rsid w:val="2A934094"/>
    <w:rsid w:val="2AF715A8"/>
    <w:rsid w:val="2E8414D9"/>
    <w:rsid w:val="2E9B663E"/>
    <w:rsid w:val="2ECC038C"/>
    <w:rsid w:val="2F532489"/>
    <w:rsid w:val="3005384A"/>
    <w:rsid w:val="34FA787E"/>
    <w:rsid w:val="35993C6A"/>
    <w:rsid w:val="38707651"/>
    <w:rsid w:val="3ABA348C"/>
    <w:rsid w:val="3CEF66FB"/>
    <w:rsid w:val="3D7F552B"/>
    <w:rsid w:val="402F6192"/>
    <w:rsid w:val="4036191B"/>
    <w:rsid w:val="418F3791"/>
    <w:rsid w:val="42EF3C8B"/>
    <w:rsid w:val="43B13898"/>
    <w:rsid w:val="43D737F6"/>
    <w:rsid w:val="43F8200A"/>
    <w:rsid w:val="441C75DC"/>
    <w:rsid w:val="45836976"/>
    <w:rsid w:val="47A77C44"/>
    <w:rsid w:val="49C058A1"/>
    <w:rsid w:val="4CA37DE8"/>
    <w:rsid w:val="4D7D5F88"/>
    <w:rsid w:val="4D961984"/>
    <w:rsid w:val="4E2F4786"/>
    <w:rsid w:val="4F0D71AD"/>
    <w:rsid w:val="4F3856A6"/>
    <w:rsid w:val="50167188"/>
    <w:rsid w:val="50A51199"/>
    <w:rsid w:val="51AC3423"/>
    <w:rsid w:val="52D25B53"/>
    <w:rsid w:val="536C1DA0"/>
    <w:rsid w:val="54D516BE"/>
    <w:rsid w:val="55D5008A"/>
    <w:rsid w:val="58BB1F4A"/>
    <w:rsid w:val="5A4409A7"/>
    <w:rsid w:val="5A8D2F48"/>
    <w:rsid w:val="5B736248"/>
    <w:rsid w:val="5C53318C"/>
    <w:rsid w:val="5DE34AFC"/>
    <w:rsid w:val="5F326382"/>
    <w:rsid w:val="5FCB7410"/>
    <w:rsid w:val="60351969"/>
    <w:rsid w:val="60BC65BC"/>
    <w:rsid w:val="61065CCE"/>
    <w:rsid w:val="610B3FA8"/>
    <w:rsid w:val="617833D6"/>
    <w:rsid w:val="61E12682"/>
    <w:rsid w:val="63853BE5"/>
    <w:rsid w:val="64E40E1C"/>
    <w:rsid w:val="66EF370A"/>
    <w:rsid w:val="675E1285"/>
    <w:rsid w:val="68870356"/>
    <w:rsid w:val="68D1452B"/>
    <w:rsid w:val="6AC02F23"/>
    <w:rsid w:val="6BAC4F75"/>
    <w:rsid w:val="6C021757"/>
    <w:rsid w:val="6C063F52"/>
    <w:rsid w:val="6CF34909"/>
    <w:rsid w:val="6DBB5E2B"/>
    <w:rsid w:val="6E905369"/>
    <w:rsid w:val="70134D73"/>
    <w:rsid w:val="72F34A8C"/>
    <w:rsid w:val="748B60E5"/>
    <w:rsid w:val="749B3F55"/>
    <w:rsid w:val="754B51D5"/>
    <w:rsid w:val="755A6B7D"/>
    <w:rsid w:val="7A2B534E"/>
    <w:rsid w:val="7AC97909"/>
    <w:rsid w:val="7AF051D9"/>
    <w:rsid w:val="7C514924"/>
    <w:rsid w:val="7D890CC1"/>
    <w:rsid w:val="7DD35E73"/>
    <w:rsid w:val="7F4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8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眉 Char"/>
    <w:basedOn w:val="8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页脚 Char"/>
    <w:basedOn w:val="8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5F45E0-20CE-490C-8ECF-6FA47DD872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Alienware</Company>
  <Pages>3</Pages>
  <Words>222</Words>
  <Characters>1267</Characters>
  <Lines>10</Lines>
  <Paragraphs>2</Paragraphs>
  <TotalTime>215</TotalTime>
  <ScaleCrop>false</ScaleCrop>
  <LinksUpToDate>false</LinksUpToDate>
  <CharactersWithSpaces>1487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2018-09-27T00:57:00Z</dcterms:created>
  <dc:creator>Administrator</dc:creator>
  <cp:lastModifiedBy>起程</cp:lastModifiedBy>
  <cp:lastPrinted>2020-12-03T01:36:00Z</cp:lastPrinted>
  <dcterms:modified xsi:type="dcterms:W3CDTF">2022-10-25T00:45:41Z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2018-09-27T00:00:00Z</vt:filetime>
  </property>
  <property fmtid="{D5CDD505-2E9C-101B-9397-08002B2CF9AE}" pid="5" name="KSOProductBuildVer">
    <vt:lpwstr>2052-11.1.0.9021</vt:lpwstr>
  </property>
  <property fmtid="{D5CDD505-2E9C-101B-9397-08002B2CF9AE}" pid="6" name="ICV">
    <vt:lpwstr>861005AF35EB45C9B5EA9D3D65884E18</vt:lpwstr>
  </property>
</Properties>
</file>