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附件2</w:t>
      </w:r>
    </w:p>
    <w:p>
      <w:pPr>
        <w:snapToGrid w:val="0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2021年河南省大学生创新创业训练计划优秀成果奖申报汇总表</w:t>
      </w:r>
    </w:p>
    <w:p>
      <w:pPr>
        <w:snapToGrid w:val="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</w:t>
      </w:r>
    </w:p>
    <w:p>
      <w:pPr>
        <w:snapToGrid w:val="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学校名称（盖章）：                    联系人：               所属部门：           联系电话：         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073"/>
        <w:gridCol w:w="1280"/>
        <w:gridCol w:w="1969"/>
        <w:gridCol w:w="1129"/>
        <w:gridCol w:w="1748"/>
        <w:gridCol w:w="996"/>
        <w:gridCol w:w="1810"/>
        <w:gridCol w:w="1129"/>
        <w:gridCol w:w="1190"/>
        <w:gridCol w:w="7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推荐序号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1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项目类型</w:t>
            </w:r>
          </w:p>
        </w:tc>
        <w:tc>
          <w:tcPr>
            <w:tcW w:w="1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所属一级学科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主持人</w:t>
            </w:r>
          </w:p>
        </w:tc>
        <w:tc>
          <w:tcPr>
            <w:tcW w:w="1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项目组成员</w:t>
            </w:r>
          </w:p>
        </w:tc>
        <w:tc>
          <w:tcPr>
            <w:tcW w:w="11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指导教师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主要成果（限100字以内）</w:t>
            </w:r>
          </w:p>
        </w:tc>
        <w:tc>
          <w:tcPr>
            <w:tcW w:w="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_GB2312" w:hAnsi="黑体"/>
          <w:spacing w:val="-4"/>
          <w:sz w:val="32"/>
          <w:szCs w:val="32"/>
        </w:rPr>
      </w:pPr>
      <w:r>
        <w:rPr>
          <w:rFonts w:hint="eastAsia" w:ascii="楷体_GB2312" w:hAnsi="黑体" w:eastAsia="楷体_GB2312"/>
          <w:sz w:val="24"/>
          <w:szCs w:val="24"/>
        </w:rPr>
        <w:t>注：项目组成员请用“，”隔开。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4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2021-11-22T01:53:16Z</dcterms:created>
  <dc:creator>Administrator</dc:creator>
  <cp:lastModifiedBy>Administrator</cp:lastModifiedBy>
  <dcterms:modified xsi:type="dcterms:W3CDTF">2021-11-22T01:53:39Z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8FC7F2A439174896B13BA8E9616C372D</vt:lpwstr>
  </property>
</Properties>
</file>